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594D" w:rsidRDefault="00BA594D" w:rsidP="00BA594D">
      <w:pPr>
        <w:jc w:val="both"/>
      </w:pPr>
      <w:bookmarkStart w:id="0" w:name="_Hlk88465615"/>
      <w:r>
        <w:t>Specifikacija – izvedba meritev mikroklime</w:t>
      </w:r>
      <w:r w:rsidR="009A4FED">
        <w:t xml:space="preserve"> in osvetljenosti</w:t>
      </w:r>
    </w:p>
    <w:p w:rsidR="00BA594D" w:rsidRDefault="00BA594D" w:rsidP="00BA594D">
      <w:pPr>
        <w:jc w:val="both"/>
      </w:pPr>
      <w:r>
        <w:t>Izvedba meritev mikroklime</w:t>
      </w:r>
      <w:r w:rsidR="009A4FED">
        <w:t xml:space="preserve"> in osvetljenosti</w:t>
      </w:r>
      <w:r>
        <w:t xml:space="preserve"> zaradi obnove prostorov (travmatološke ambulante). </w:t>
      </w:r>
    </w:p>
    <w:p w:rsidR="00FD439E" w:rsidRDefault="00FD439E" w:rsidP="00BA594D">
      <w:pPr>
        <w:jc w:val="both"/>
      </w:pPr>
      <w:r>
        <w:t xml:space="preserve">Meritve mikroklimatskih razmer in ostale preiskave delovnega okolja mora delodajalec izvajati na podlagi 19. člena </w:t>
      </w:r>
      <w:hyperlink r:id="rId5" w:history="1">
        <w:r w:rsidRPr="00FD439E">
          <w:rPr>
            <w:rStyle w:val="Hiperpovezava"/>
            <w:color w:val="000000" w:themeColor="text1"/>
            <w:u w:val="none"/>
          </w:rPr>
          <w:t>Zakona o varnosti in zdravju pri delu (Ur. l. RS, št. 43/2011)</w:t>
        </w:r>
      </w:hyperlink>
      <w:r>
        <w:t>, ki določa, da mora delodajalec zagotavljati varnost in zdravje pri delu v skladu z izjavo o varnosti z oceno tveganja tudi tako, da  z obdobnimi preiskavami škodljivosti delovnega okolja preverja ustrezne delovne razmere.</w:t>
      </w:r>
    </w:p>
    <w:p w:rsidR="00BA594D" w:rsidRDefault="00BA594D" w:rsidP="00BA594D">
      <w:pPr>
        <w:jc w:val="both"/>
      </w:pPr>
      <w:r>
        <w:t>Ponudba naj zajema izvedbo meritev za</w:t>
      </w:r>
      <w:r w:rsidR="009A4FED">
        <w:t xml:space="preserve"> šestnajst</w:t>
      </w:r>
      <w:r w:rsidRPr="00FD439E">
        <w:rPr>
          <w:b/>
          <w:bCs/>
        </w:rPr>
        <w:t xml:space="preserve"> </w:t>
      </w:r>
      <w:r w:rsidRPr="009A4FED">
        <w:t>merilnih mest</w:t>
      </w:r>
      <w:r>
        <w:t xml:space="preserve"> v Stavbi 1; zapisnik s poročilom z morebitnimi tehničnimi in/ali organizacijskimi ukrepi. </w:t>
      </w:r>
      <w:bookmarkEnd w:id="0"/>
    </w:p>
    <w:p w:rsidR="00BA594D" w:rsidRDefault="00BA594D" w:rsidP="00BA594D">
      <w:pPr>
        <w:jc w:val="both"/>
      </w:pPr>
      <w:r>
        <w:t>Dodatno:</w:t>
      </w:r>
    </w:p>
    <w:p w:rsidR="00BA594D" w:rsidRDefault="00BA594D" w:rsidP="00BA594D">
      <w:pPr>
        <w:pStyle w:val="Odstavekseznama"/>
        <w:numPr>
          <w:ilvl w:val="0"/>
          <w:numId w:val="1"/>
        </w:numPr>
        <w:jc w:val="both"/>
      </w:pPr>
      <w:r>
        <w:t>Izvedba meritev in poročila do konec januarja 2024</w:t>
      </w:r>
      <w:r w:rsidR="00803D22">
        <w:t>.</w:t>
      </w:r>
      <w:bookmarkStart w:id="1" w:name="_GoBack"/>
      <w:bookmarkEnd w:id="1"/>
    </w:p>
    <w:p w:rsidR="00BA594D" w:rsidRDefault="00BA594D" w:rsidP="00BA594D">
      <w:pPr>
        <w:pStyle w:val="Odstavekseznama"/>
        <w:numPr>
          <w:ilvl w:val="0"/>
          <w:numId w:val="1"/>
        </w:numPr>
        <w:jc w:val="both"/>
      </w:pPr>
      <w:r>
        <w:t>Predložitev dokazil za izvajanje meritev</w:t>
      </w:r>
      <w:r w:rsidR="00FD439E">
        <w:t xml:space="preserve"> mikroklime</w:t>
      </w:r>
      <w:r w:rsidR="00803D22">
        <w:t xml:space="preserve"> in osvetljenosti.</w:t>
      </w:r>
    </w:p>
    <w:p w:rsidR="00967328" w:rsidRDefault="00967328"/>
    <w:sectPr w:rsidR="00967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04125E"/>
    <w:multiLevelType w:val="hybridMultilevel"/>
    <w:tmpl w:val="CFCEC42A"/>
    <w:lvl w:ilvl="0" w:tplc="3BCC689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94D"/>
    <w:rsid w:val="00803D22"/>
    <w:rsid w:val="00967328"/>
    <w:rsid w:val="009A4FED"/>
    <w:rsid w:val="00BA594D"/>
    <w:rsid w:val="00FD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F6ED8"/>
  <w15:chartTrackingRefBased/>
  <w15:docId w15:val="{985C43AB-0075-4697-9B5E-9D15835F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A594D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A594D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styleId="Hiperpovezava">
    <w:name w:val="Hyperlink"/>
    <w:basedOn w:val="Privzetapisavaodstavka"/>
    <w:uiPriority w:val="99"/>
    <w:semiHidden/>
    <w:unhideWhenUsed/>
    <w:rsid w:val="00FD43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32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radni-list.si/1/objava.jsp?urlid=201143&amp;stevilka=20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ZEBEC</dc:creator>
  <cp:keywords/>
  <dc:description/>
  <cp:lastModifiedBy>Sabina ZEBEC</cp:lastModifiedBy>
  <cp:revision>3</cp:revision>
  <dcterms:created xsi:type="dcterms:W3CDTF">2023-12-01T08:51:00Z</dcterms:created>
  <dcterms:modified xsi:type="dcterms:W3CDTF">2023-12-04T08:04:00Z</dcterms:modified>
</cp:coreProperties>
</file>